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56" w:rsidRDefault="007C5356" w:rsidP="007C5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работы объединений дополнительного образования </w:t>
      </w:r>
    </w:p>
    <w:p w:rsidR="003C5A5D" w:rsidRDefault="007C5356" w:rsidP="007C53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2024 – 2025 учебном году 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167"/>
        <w:gridCol w:w="2415"/>
        <w:gridCol w:w="1750"/>
        <w:gridCol w:w="1747"/>
        <w:gridCol w:w="1165"/>
        <w:gridCol w:w="1671"/>
      </w:tblGrid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3C6207">
              <w:rPr>
                <w:b/>
                <w:sz w:val="28"/>
                <w:szCs w:val="28"/>
              </w:rPr>
              <w:t xml:space="preserve">Руководитель ОДО 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3C6207">
              <w:rPr>
                <w:b/>
                <w:sz w:val="28"/>
                <w:szCs w:val="28"/>
              </w:rPr>
              <w:t>Объединение дополнительного образования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3C6207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3C6207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3C6207">
              <w:rPr>
                <w:b/>
                <w:sz w:val="28"/>
                <w:szCs w:val="28"/>
              </w:rPr>
              <w:t>Ко-во часов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3C6207">
              <w:rPr>
                <w:b/>
                <w:sz w:val="28"/>
                <w:szCs w:val="28"/>
              </w:rPr>
              <w:t>Общее количество часов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Карпова В.А.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Школа здоровья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16.40-17.20</w:t>
            </w:r>
          </w:p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17.30-18.10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Ремизова И.В.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Мета - школа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15.10-15.50</w:t>
            </w:r>
          </w:p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16.00-16.40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Милосердова Ю.С.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Введение в физику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15.10-15.50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  <w:vMerge w:val="restart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Милосердова Ю.С.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Введение в физику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15.10-15.50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  <w:vMerge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Николаева А.А.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Магия звука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15.10-15.50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Шерехова П.В.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Зеленая лаборатория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13.20-14.00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Конюхов В.Р.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Дружина юных пожарных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14.10-14.50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Карпова В.А.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Волшебный фетр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12.10-12.50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Апраксимов С.П.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C6207">
              <w:rPr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15.10-15.50</w:t>
            </w:r>
          </w:p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16.00-16.40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Конюхов В.Р.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Мир профессий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13.20-14.00</w:t>
            </w:r>
          </w:p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14.10-14.50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Солодова Е.В.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ОФП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16.30-17.10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Николаева А.А.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Красный. Желтый. Зеленый.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15.10-15.50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Апраксимов С.П.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C6207">
              <w:rPr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15.10-15.50</w:t>
            </w:r>
          </w:p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16.00-16.40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Конюхов В.Р.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Мир профессий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13.20-14.00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C6207">
              <w:rPr>
                <w:sz w:val="28"/>
                <w:szCs w:val="28"/>
              </w:rPr>
              <w:t>Саладаева</w:t>
            </w:r>
            <w:proofErr w:type="spellEnd"/>
            <w:r w:rsidRPr="003C620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Мастерок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47" w:type="dxa"/>
          </w:tcPr>
          <w:p w:rsidR="007C5356" w:rsidRPr="006A2721" w:rsidRDefault="007C5356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6A2721">
              <w:rPr>
                <w:sz w:val="28"/>
                <w:szCs w:val="28"/>
              </w:rPr>
              <w:t>13.10-13.50</w:t>
            </w:r>
          </w:p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6A2721">
              <w:rPr>
                <w:sz w:val="28"/>
                <w:szCs w:val="28"/>
              </w:rPr>
              <w:t>13.55-14.35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Милосердова Ю.С.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Информатика в задачах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13.20-14.00</w:t>
            </w:r>
          </w:p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14.10-14.50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2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 xml:space="preserve">Рыжова О.В. 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Веселые нотки (группа 1)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8.50-9.30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 xml:space="preserve">Рыжова О.В. 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Веселые нотки (группа 2)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10.30-11.10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</w:tr>
      <w:tr w:rsidR="007C5356" w:rsidRPr="003C6207" w:rsidTr="00CD37C1">
        <w:tc>
          <w:tcPr>
            <w:tcW w:w="216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 xml:space="preserve">Рыжова О.В. </w:t>
            </w:r>
          </w:p>
        </w:tc>
        <w:tc>
          <w:tcPr>
            <w:tcW w:w="241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Веселые нотки (группа 3)</w:t>
            </w:r>
          </w:p>
        </w:tc>
        <w:tc>
          <w:tcPr>
            <w:tcW w:w="1750" w:type="dxa"/>
          </w:tcPr>
          <w:p w:rsidR="007C5356" w:rsidRPr="003C6207" w:rsidRDefault="007C5356" w:rsidP="00CD37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6207">
              <w:rPr>
                <w:rFonts w:eastAsiaTheme="minorHAnsi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747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11.20-12.00</w:t>
            </w:r>
          </w:p>
        </w:tc>
        <w:tc>
          <w:tcPr>
            <w:tcW w:w="1165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:rsidR="007C5356" w:rsidRPr="003C6207" w:rsidRDefault="007C5356" w:rsidP="00CD37C1">
            <w:pPr>
              <w:tabs>
                <w:tab w:val="left" w:pos="7200"/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3C6207">
              <w:rPr>
                <w:sz w:val="28"/>
                <w:szCs w:val="28"/>
              </w:rPr>
              <w:t>1</w:t>
            </w:r>
          </w:p>
        </w:tc>
      </w:tr>
    </w:tbl>
    <w:p w:rsidR="007C5356" w:rsidRPr="007C5356" w:rsidRDefault="007C5356" w:rsidP="007C5356">
      <w:pPr>
        <w:jc w:val="center"/>
        <w:rPr>
          <w:b/>
          <w:sz w:val="28"/>
          <w:szCs w:val="28"/>
        </w:rPr>
      </w:pPr>
    </w:p>
    <w:sectPr w:rsidR="007C5356" w:rsidRPr="007C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36"/>
    <w:rsid w:val="003C5A5D"/>
    <w:rsid w:val="007C5356"/>
    <w:rsid w:val="00B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6CC8"/>
  <w15:chartTrackingRefBased/>
  <w15:docId w15:val="{0C129689-3838-4ADC-849B-BA909DAC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2024-10-21T11:41:00Z</dcterms:created>
  <dcterms:modified xsi:type="dcterms:W3CDTF">2024-10-21T11:43:00Z</dcterms:modified>
</cp:coreProperties>
</file>